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001-33417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Monroe Township, New Jersey</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08831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8, 2026, Ocean Power Technologies, Inc. (the “Company”) issued a press release announcing successful field performance and power generation from its recently deployed PowerBuoy® system supporting maritime domain awareness operations for the U.S. Coast Guard off the coast of San Diego, as well as announcing an inducement grant to a newly hired employee. A copy of the press release is attached hereto as Exhibit 99.1 and is hereby incorporated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8,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Demonstrates Strong Field Performance from DHS Deployment and Advances Operational Scalability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MONROE TOWNSHIP, N.J., June 8, 2026 - Ocean Power Technologies, Inc. (NYSE American: OPTT) (“OPT” or the “Company”)</w:t>
      </w:r>
      <w:r>
        <w:rPr>
          <w:rFonts w:ascii="Times New Roman" w:cs="Times New Roman" w:eastAsia="Times New Roman" w:hAnsi="Times New Roman"/>
          <w:sz w:val="18"/>
          <w:szCs w:val="18"/>
          <w:color w:val="auto"/>
        </w:rPr>
        <w:t>, a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and cost-effective low-carbon marine power, data, and service solutions, today announced successful field performance and power generation from its recently deployed MERROWS™-equipped PowerBuoy® system supporting maritime domain awareness operations for the U.S. Coast Guard off the coast of San Diego.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deployed system has demonstrated reliable renewable power generation, achieving close to 0.5MWh of energy to date, and sustained operational performance in an active maritime environment, validating OPT’s ability to rapidly deploy and support persistent offshore infrastructure for defense and security applications.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deployment represents an important validation of our technology, our operational capabilities, and our ability to deliver mission-critical maritime solutions on accelerated timelines,” said Philipp Stratmann, President and Chief Executive Officer of Ocean Power Technologies. “The system has successfully demonstrated renewable power generation and operational performance in the field, further reinforcing the value of persistent, resident maritime domain awareness capabilities.”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continued growth and execution across its expanding portfolio of deployments, OPT is also implementing tools to enhance cross-functional visibility, improve operational decision making, and help scale execution across manufacturing, deployment, logistics, and customer support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Jason Weed, Senior Vice President of Commercial Sales, added, “Customers are increasingly seeking trusted partners that can rapidly deploy and sustain maritime intelligence infrastructure in demanding environments. The successful performance of our DHS deployment, and the integration with Anduril’s Lattice advanced AI -powered control and command system, demonstrate both the maturity of our technology and our readiness to support larger-scale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providing updates as additional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 are deployed under its Department of Homeland Security award.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Grant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hiring of Rob O’Malley as U.S. Defense Senior Director of Business Development, and as a material inducement to his employment, OPT’s Compensation Committee approved an inducement award consisting of 65,000 restricted stock units (“RSUs”). The award was granted pursuant to Section 711(a) of the NYSE American Company Guide and was approved in accordance with NYSE American inducement grant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The RSUs will vest over 9 nine months, subject to Mr. O’Malley’s continued employment with the Company through the applicable vesting dates and his achievement of certain performance targets.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O’Malley joins OPT as U.S. Defense Senior Director of Business Development. With almost two decades of experience in ocean, defense, and autonomous technologies, he will lead the company’s efforts for US focused defense sales within the Department of War.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OPT, please visit our website </w:t>
      </w:r>
      <w:r>
        <w:rPr>
          <w:rFonts w:ascii="Times New Roman" w:cs="Times New Roman" w:eastAsia="Times New Roman" w:hAnsi="Times New Roman"/>
          <w:sz w:val="18"/>
          <w:szCs w:val="18"/>
          <w:u w:val="single" w:color="auto"/>
          <w:color w:val="auto"/>
        </w:rPr>
        <w:t>Ocean Power Technologies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platforms provide clean and reliable electric power and real-time data communications for remote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maritime and subsea applications. We also provide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unmanned surface vessels (USVs) and marine robotics services. The Company’s headquarters is in Monroe Township, New Jersey, with an additional office in Richmond, California. To learn more about OPT’s groundbreaking products, services and solutions,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Mr. O’Malley’s potential success in his role and the continuing success of our DHS buoys,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203-561-6945 or </w:t>
      </w:r>
      <w:r>
        <w:rPr>
          <w:rFonts w:ascii="Times New Roman" w:cs="Times New Roman" w:eastAsia="Times New Roman" w:hAnsi="Times New Roman"/>
          <w:sz w:val="18"/>
          <w:szCs w:val="18"/>
          <w:u w:val="single" w:color="auto"/>
          <w:color w:val="auto"/>
        </w:rPr>
        <w:t>investorrelations@oceanpowertech.com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2026-06-09T15:07:50Z</dcterms:created>
  <dcterms:modified xsi:type="dcterms:W3CDTF">2026-06-09T15:07:50Z</dcterms:modified>
</cp:coreProperties>
</file>