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PAGLIARA TRACY 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OCEAN POWER TECHNOLOGIES,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28 ENGELHARD DRIVE, SUITE B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MONROE TOWNSHIP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08831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Ocean Power Technologies,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OPTT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Senior VP and General Counsel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59"/>
        <w:gridCol w:w="902"/>
        <w:gridCol w:w="772"/>
        <w:gridCol w:w="599"/>
        <w:gridCol w:w="344"/>
        <w:gridCol w:w="1051"/>
        <w:gridCol w:w="443"/>
        <w:gridCol w:w="792"/>
        <w:gridCol w:w="1143"/>
        <w:gridCol w:w="983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5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8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5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5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322,897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0.434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1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858,353</w:t>
            </w:r>
          </w:p>
        </w:tc>
        <w:tc>
          <w:tcPr>
            <w:tcW w:w="9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reported transaction constitutes the withholding of shares to satisfy tax obligations upon the vesting of restricted stock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Aggregate estimate of prices related to tax withholding.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Tracy D. Pagliara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84391" TargetMode="External"/><Relationship Id="rId5" Type="http://schemas.openxmlformats.org/officeDocument/2006/relationships/hyperlink" Target="http://www.sec.gov/cgi-bin/browse-edgar?action=getcompany&amp;CIK=000137814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599</Words>
  <Characters>3267</Characters>
  <CharactersWithSpaces>3806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